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40A1EAC0" w:rsidR="00240E40" w:rsidRPr="008523AF" w:rsidRDefault="008140A9">
      <w:pPr>
        <w:rPr>
          <w:u w:val="single"/>
        </w:rPr>
      </w:pPr>
      <w:proofErr w:type="spellStart"/>
      <w:r w:rsidRPr="008523AF">
        <w:rPr>
          <w:u w:val="single"/>
        </w:rPr>
        <w:t>AtlasIED</w:t>
      </w:r>
      <w:proofErr w:type="spellEnd"/>
      <w:r w:rsidRPr="008523AF">
        <w:rPr>
          <w:u w:val="single"/>
        </w:rPr>
        <w:t xml:space="preserve"> VT / VTF Series BIM file Usage Notes</w:t>
      </w:r>
    </w:p>
    <w:p w14:paraId="123776AF" w14:textId="67982C44" w:rsidR="00D109E0" w:rsidRPr="004A51AE" w:rsidRDefault="00BC7E7A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There are </w:t>
      </w:r>
      <w:r w:rsidR="003B450C">
        <w:rPr>
          <w:sz w:val="20"/>
          <w:szCs w:val="20"/>
        </w:rPr>
        <w:t>four</w:t>
      </w:r>
      <w:r w:rsidRPr="004A51AE">
        <w:rPr>
          <w:sz w:val="20"/>
          <w:szCs w:val="20"/>
        </w:rPr>
        <w:t xml:space="preserve"> BIM files for this series:</w:t>
      </w:r>
    </w:p>
    <w:p w14:paraId="227DFAD1" w14:textId="4753F212" w:rsidR="00427CDA" w:rsidRPr="004A51AE" w:rsidRDefault="00427CDA" w:rsidP="004A51AE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 w:rsidRPr="004A51AE">
        <w:rPr>
          <w:sz w:val="20"/>
          <w:szCs w:val="20"/>
        </w:rPr>
        <w:t>VT</w:t>
      </w:r>
      <w:r w:rsidR="00341F19">
        <w:rPr>
          <w:sz w:val="20"/>
          <w:szCs w:val="20"/>
        </w:rPr>
        <w:t>.rfa</w:t>
      </w:r>
      <w:proofErr w:type="spellEnd"/>
      <w:r w:rsidRPr="004A51AE">
        <w:rPr>
          <w:sz w:val="20"/>
          <w:szCs w:val="20"/>
        </w:rPr>
        <w:t xml:space="preserve"> </w:t>
      </w:r>
      <w:r w:rsidR="00702E39" w:rsidRPr="004A51AE">
        <w:rPr>
          <w:sz w:val="20"/>
          <w:szCs w:val="20"/>
        </w:rPr>
        <w:t>– for surface mounted applications</w:t>
      </w:r>
    </w:p>
    <w:p w14:paraId="1C467D41" w14:textId="4024FFBA" w:rsidR="00702E39" w:rsidRDefault="00702E39" w:rsidP="004A51AE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 w:rsidRPr="004A51AE">
        <w:rPr>
          <w:sz w:val="20"/>
          <w:szCs w:val="20"/>
        </w:rPr>
        <w:t>VTF</w:t>
      </w:r>
      <w:r w:rsidR="00341F19">
        <w:rPr>
          <w:sz w:val="20"/>
          <w:szCs w:val="20"/>
        </w:rPr>
        <w:t>.rfa</w:t>
      </w:r>
      <w:proofErr w:type="spellEnd"/>
      <w:r w:rsidRPr="004A51AE">
        <w:rPr>
          <w:sz w:val="20"/>
          <w:szCs w:val="20"/>
        </w:rPr>
        <w:t xml:space="preserve"> – for flush mounted applications</w:t>
      </w:r>
      <w:r w:rsidR="00251F0F" w:rsidRPr="004A51AE">
        <w:rPr>
          <w:sz w:val="20"/>
          <w:szCs w:val="20"/>
        </w:rPr>
        <w:t>.</w:t>
      </w:r>
    </w:p>
    <w:p w14:paraId="634E7902" w14:textId="3EBA1085" w:rsidR="003B450C" w:rsidRDefault="0058159E" w:rsidP="004A51AE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SIN.rfa</w:t>
      </w:r>
      <w:proofErr w:type="spellEnd"/>
      <w:r>
        <w:rPr>
          <w:sz w:val="20"/>
          <w:szCs w:val="20"/>
        </w:rPr>
        <w:t xml:space="preserve"> – backing box for indoor </w:t>
      </w:r>
      <w:r w:rsidRPr="004A51AE">
        <w:rPr>
          <w:sz w:val="20"/>
          <w:szCs w:val="20"/>
        </w:rPr>
        <w:t>surface mounted applications</w:t>
      </w:r>
    </w:p>
    <w:p w14:paraId="42DCFC4A" w14:textId="6FBB11A9" w:rsidR="002B7CE1" w:rsidRPr="004A51AE" w:rsidRDefault="002B7CE1" w:rsidP="002B7CE1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SEN.rfa</w:t>
      </w:r>
      <w:proofErr w:type="spellEnd"/>
      <w:r>
        <w:rPr>
          <w:sz w:val="20"/>
          <w:szCs w:val="20"/>
        </w:rPr>
        <w:t xml:space="preserve"> – backing box for outdoor </w:t>
      </w:r>
      <w:r w:rsidRPr="004A51AE">
        <w:rPr>
          <w:sz w:val="20"/>
          <w:szCs w:val="20"/>
        </w:rPr>
        <w:t>surface mounted applications</w:t>
      </w:r>
    </w:p>
    <w:p w14:paraId="268E79A2" w14:textId="77777777" w:rsidR="002B7CE1" w:rsidRPr="004A51AE" w:rsidRDefault="002B7CE1" w:rsidP="002B7CE1">
      <w:pPr>
        <w:pStyle w:val="ListParagraph"/>
        <w:ind w:left="1440"/>
        <w:rPr>
          <w:sz w:val="20"/>
          <w:szCs w:val="20"/>
        </w:rPr>
      </w:pPr>
    </w:p>
    <w:p w14:paraId="2DFFEB59" w14:textId="43668F80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2022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6A78D437" w14:textId="118B7478" w:rsidR="008523AF" w:rsidRPr="004A51AE" w:rsidRDefault="004D5148">
      <w:pPr>
        <w:rPr>
          <w:sz w:val="20"/>
          <w:szCs w:val="20"/>
        </w:rPr>
      </w:pPr>
      <w:r w:rsidRPr="004A51AE">
        <w:rPr>
          <w:sz w:val="20"/>
          <w:szCs w:val="20"/>
        </w:rPr>
        <w:t>These are “assembly” families which include all current models of the</w:t>
      </w:r>
      <w:r w:rsidR="00CF01F3" w:rsidRPr="004A51AE">
        <w:rPr>
          <w:sz w:val="20"/>
          <w:szCs w:val="20"/>
        </w:rPr>
        <w:t xml:space="preserve"> VT / VTF series.</w:t>
      </w:r>
      <w:r w:rsidR="007A3B77" w:rsidRPr="004A51AE">
        <w:rPr>
          <w:sz w:val="20"/>
          <w:szCs w:val="20"/>
        </w:rPr>
        <w:t xml:space="preserve"> </w:t>
      </w:r>
    </w:p>
    <w:p w14:paraId="78DE02D0" w14:textId="3622A74C" w:rsidR="00251F0F" w:rsidRPr="004A51AE" w:rsidRDefault="007A3B77">
      <w:pPr>
        <w:rPr>
          <w:sz w:val="20"/>
          <w:szCs w:val="20"/>
        </w:rPr>
      </w:pPr>
      <w:r w:rsidRPr="004A51AE">
        <w:rPr>
          <w:sz w:val="20"/>
          <w:szCs w:val="20"/>
        </w:rPr>
        <w:t>These are ‘face based’</w:t>
      </w:r>
      <w:r w:rsidR="0023538E" w:rsidRPr="004A51AE">
        <w:rPr>
          <w:sz w:val="20"/>
          <w:szCs w:val="20"/>
        </w:rPr>
        <w:t xml:space="preserve"> families</w:t>
      </w:r>
      <w:r w:rsidR="00F06E00" w:rsidRPr="004A51AE">
        <w:rPr>
          <w:sz w:val="20"/>
          <w:szCs w:val="20"/>
        </w:rPr>
        <w:t>, intended to typically mount on an electrical backing box.</w:t>
      </w:r>
    </w:p>
    <w:p w14:paraId="4ECD23CD" w14:textId="46D5A0DE" w:rsidR="004113C1" w:rsidRPr="004A51AE" w:rsidRDefault="004113C1">
      <w:pPr>
        <w:rPr>
          <w:sz w:val="20"/>
          <w:szCs w:val="20"/>
        </w:rPr>
      </w:pPr>
      <w:r w:rsidRPr="004A51AE">
        <w:rPr>
          <w:sz w:val="20"/>
          <w:szCs w:val="20"/>
        </w:rPr>
        <w:t>The .rfa family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and the .txt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063529D9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models (Types) in the family along with all the data for each type.</w:t>
      </w:r>
    </w:p>
    <w:p w14:paraId="1C8FA559" w14:textId="56D5FF2E" w:rsidR="00005281" w:rsidRPr="004A51AE" w:rsidRDefault="0016799D">
      <w:pPr>
        <w:rPr>
          <w:sz w:val="20"/>
          <w:szCs w:val="20"/>
        </w:rPr>
      </w:pPr>
      <w:r w:rsidRPr="004A51AE">
        <w:rPr>
          <w:noProof/>
          <w:sz w:val="20"/>
          <w:szCs w:val="20"/>
        </w:rPr>
        <w:drawing>
          <wp:inline distT="0" distB="0" distL="0" distR="0" wp14:anchorId="6AAB600D" wp14:editId="42741BED">
            <wp:extent cx="5943600" cy="1861185"/>
            <wp:effectExtent l="0" t="0" r="0" b="5715"/>
            <wp:docPr id="82950095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500956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6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39ECB3B8" w14:textId="77777777" w:rsidR="0066053F" w:rsidRDefault="0066053F" w:rsidP="00B82708">
      <w:pPr>
        <w:rPr>
          <w:sz w:val="20"/>
          <w:szCs w:val="20"/>
        </w:rPr>
      </w:pPr>
    </w:p>
    <w:p w14:paraId="1A57B998" w14:textId="7AB91B9A" w:rsidR="00B7537C" w:rsidRDefault="00B7537C" w:rsidP="00B82708">
      <w:pPr>
        <w:rPr>
          <w:sz w:val="20"/>
          <w:szCs w:val="20"/>
        </w:rPr>
      </w:pPr>
      <w:r>
        <w:rPr>
          <w:sz w:val="20"/>
          <w:szCs w:val="20"/>
        </w:rPr>
        <w:t xml:space="preserve">Each </w:t>
      </w:r>
      <w:r w:rsidR="00D47A18">
        <w:rPr>
          <w:sz w:val="20"/>
          <w:szCs w:val="20"/>
        </w:rPr>
        <w:t>T</w:t>
      </w:r>
      <w:r>
        <w:rPr>
          <w:sz w:val="20"/>
          <w:szCs w:val="20"/>
        </w:rPr>
        <w:t xml:space="preserve">ype includes </w:t>
      </w:r>
      <w:r w:rsidR="0083180D">
        <w:rPr>
          <w:sz w:val="20"/>
          <w:szCs w:val="20"/>
        </w:rPr>
        <w:t xml:space="preserve">an ‘N’ version (Neutral Gray) and an ‘R’ </w:t>
      </w:r>
      <w:r w:rsidR="00D47A18">
        <w:rPr>
          <w:sz w:val="20"/>
          <w:szCs w:val="20"/>
        </w:rPr>
        <w:t>version (Red)</w:t>
      </w:r>
    </w:p>
    <w:p w14:paraId="55FC0DF0" w14:textId="77777777" w:rsidR="006C7AEE" w:rsidRDefault="006C7AEE" w:rsidP="00B82708">
      <w:pPr>
        <w:rPr>
          <w:sz w:val="20"/>
          <w:szCs w:val="20"/>
        </w:rPr>
      </w:pPr>
    </w:p>
    <w:p w14:paraId="670FC5E7" w14:textId="61ECD6DF" w:rsidR="000E57EF" w:rsidRDefault="000E57EF" w:rsidP="00B82708">
      <w:pPr>
        <w:rPr>
          <w:sz w:val="20"/>
          <w:szCs w:val="20"/>
        </w:rPr>
      </w:pPr>
      <w:r>
        <w:rPr>
          <w:sz w:val="20"/>
          <w:szCs w:val="20"/>
        </w:rPr>
        <w:t>The backing box</w:t>
      </w:r>
      <w:r w:rsidR="0066053F">
        <w:rPr>
          <w:sz w:val="20"/>
          <w:szCs w:val="20"/>
        </w:rPr>
        <w:t xml:space="preserve"> drawings</w:t>
      </w:r>
      <w:r>
        <w:rPr>
          <w:sz w:val="20"/>
          <w:szCs w:val="20"/>
        </w:rPr>
        <w:t xml:space="preserve"> include conduit connect</w:t>
      </w:r>
      <w:r w:rsidR="00817E58">
        <w:rPr>
          <w:sz w:val="20"/>
          <w:szCs w:val="20"/>
        </w:rPr>
        <w:t>ion points</w:t>
      </w:r>
      <w:r w:rsidR="0066053F">
        <w:rPr>
          <w:sz w:val="20"/>
          <w:szCs w:val="20"/>
        </w:rPr>
        <w:t>.</w:t>
      </w:r>
    </w:p>
    <w:p w14:paraId="2B3B0586" w14:textId="402E4CE9" w:rsidR="008D76A1" w:rsidRPr="004A51AE" w:rsidRDefault="008D76A1" w:rsidP="00B82708">
      <w:pPr>
        <w:rPr>
          <w:sz w:val="20"/>
          <w:szCs w:val="20"/>
        </w:rPr>
      </w:pPr>
    </w:p>
    <w:p w14:paraId="1C61B741" w14:textId="1303BF1C" w:rsidR="00B82708" w:rsidRDefault="0071576E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658CF81" wp14:editId="43D0CB89">
                <wp:simplePos x="0" y="0"/>
                <wp:positionH relativeFrom="column">
                  <wp:posOffset>3778250</wp:posOffset>
                </wp:positionH>
                <wp:positionV relativeFrom="paragraph">
                  <wp:posOffset>76835</wp:posOffset>
                </wp:positionV>
                <wp:extent cx="844550" cy="304800"/>
                <wp:effectExtent l="0" t="0" r="12700" b="19050"/>
                <wp:wrapNone/>
                <wp:docPr id="495328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B2CAF" w14:textId="186470D7" w:rsidR="004A51AE" w:rsidRPr="004A51AE" w:rsidRDefault="004A51AE" w:rsidP="004A51A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 w:rsidRPr="004A51AE">
                              <w:rPr>
                                <w:b/>
                                <w:bCs/>
                              </w:rPr>
                              <w:t>VT</w:t>
                            </w:r>
                            <w:r>
                              <w:rPr>
                                <w:b/>
                                <w:bCs/>
                              </w:rPr>
                              <w:t>F</w:t>
                            </w:r>
                            <w:r w:rsidRPr="004A51AE">
                              <w:rPr>
                                <w:b/>
                                <w:bCs/>
                              </w:rPr>
                              <w:t>.rfa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58CF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7.5pt;margin-top:6.05pt;width:66.5pt;height:2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VDLEwIAAB0EAAAOAAAAZHJzL2Uyb0RvYy54bWysU9uO0zAQfUfiHyy/06SlhW7UdLV0KUJa&#10;LtLCBziO01g4HjN2m5SvZ+x0u6W8IfxgeTzj45kzZ1a3Q2fYQaHXYEs+neScKSuh1nZX8u/ftq+W&#10;nPkgbC0MWFXyo/L8dv3yxap3hZpBC6ZWyAjE+qJ3JW9DcEWWedmqTvgJOGXJ2QB2IpCJu6xG0RN6&#10;Z7JZnr/JesDaIUjlPd3ej06+TvhNo2T40jReBWZKTrmFtGPaq7hn65Uodihcq+UpDfEPWXRCW/r0&#10;DHUvgmB71H9BdVoieGjCREKXQdNoqVINVM00v6rmsRVOpVqIHO/ONPn/Bys/Hx7dV2RheAcDNTAV&#10;4d0DyB+eWdi0wu7UHSL0rRI1fTyNlGW988XpaaTaFz6CVP0nqKnJYh8gAQ0NdpEVqpMROjXgeCZd&#10;DYFJulzO54sFeSS5XufzZZ6akoni6bFDHz4o6Fg8lByppwlcHB58iMmI4ikk/uXB6HqrjUkG7qqN&#10;QXYQ1P9tWin/qzBjWV/ym8VsMdb/B0SUojqDhGFk4Aqh04F0bHRHBeVxjcqKpL23dVJZENqMZ8rY&#10;2BOLkbiRwjBUAwVGNiuoj8QnwqhXmi86tIC/OOtJqyX3P/cCFWfmo6We3Ezn8yjuZMwXb2dk4KWn&#10;uvQIKwmq5IGz8bgJaSAiXxbuqHeNTrw+Z3LKlTSY6D7NSxT5pZ2inqd6/RsAAP//AwBQSwMEFAAG&#10;AAgAAAAhALxFPNPeAAAACQEAAA8AAABkcnMvZG93bnJldi54bWxMj0FLw0AQhe+C/2EZwZvdJNBa&#10;YzZFKqknhUZBvE2zYxLMzobsto3/3vGkx3nv8eZ7xWZ2gzrRFHrPBtJFAoq48bbn1sDba3WzBhUi&#10;ssXBMxn4pgCb8vKiwNz6M+/pVMdWSQmHHA10MY651qHpyGFY+JFYvE8/OYxyTq22E56l3A06S5KV&#10;dtizfOhwpG1HzVd9dAaeds1jHXTAard/Hj+277ayL9aY66v54R5UpDn+heEXX9ChFKaDP7INajCw&#10;vFvKlihGloKSwG22FuFgYJWkoMtC/19Q/gAAAP//AwBQSwECLQAUAAYACAAAACEAtoM4kv4AAADh&#10;AQAAEwAAAAAAAAAAAAAAAAAAAAAAW0NvbnRlbnRfVHlwZXNdLnhtbFBLAQItABQABgAIAAAAIQA4&#10;/SH/1gAAAJQBAAALAAAAAAAAAAAAAAAAAC8BAABfcmVscy8ucmVsc1BLAQItABQABgAIAAAAIQCx&#10;FVDLEwIAAB0EAAAOAAAAAAAAAAAAAAAAAC4CAABkcnMvZTJvRG9jLnhtbFBLAQItABQABgAIAAAA&#10;IQC8RTzT3gAAAAkBAAAPAAAAAAAAAAAAAAAAAG0EAABkcnMvZG93bnJldi54bWxQSwUGAAAAAAQA&#10;BADzAAAAeAUAAAAA&#10;" strokecolor="black [3213]">
                <v:textbox>
                  <w:txbxContent>
                    <w:p w14:paraId="3D6B2CAF" w14:textId="186470D7" w:rsidR="004A51AE" w:rsidRPr="004A51AE" w:rsidRDefault="004A51AE" w:rsidP="004A51AE">
                      <w:pPr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 w:rsidRPr="004A51AE">
                        <w:rPr>
                          <w:b/>
                          <w:bCs/>
                        </w:rPr>
                        <w:t>VT</w:t>
                      </w:r>
                      <w:r>
                        <w:rPr>
                          <w:b/>
                          <w:bCs/>
                        </w:rPr>
                        <w:t>F</w:t>
                      </w:r>
                      <w:r w:rsidRPr="004A51AE">
                        <w:rPr>
                          <w:b/>
                          <w:bCs/>
                        </w:rPr>
                        <w:t>.rfa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3A8027" wp14:editId="3C1D1452">
                <wp:simplePos x="0" y="0"/>
                <wp:positionH relativeFrom="column">
                  <wp:posOffset>971550</wp:posOffset>
                </wp:positionH>
                <wp:positionV relativeFrom="paragraph">
                  <wp:posOffset>76835</wp:posOffset>
                </wp:positionV>
                <wp:extent cx="844550" cy="304800"/>
                <wp:effectExtent l="0" t="0" r="1270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4D5347" w14:textId="06771904" w:rsidR="00042D1C" w:rsidRPr="004A51AE" w:rsidRDefault="004A51AE" w:rsidP="004A51A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 w:rsidRPr="004A51AE">
                              <w:rPr>
                                <w:b/>
                                <w:bCs/>
                              </w:rPr>
                              <w:t>VT.rfa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A8027" id="_x0000_s1027" type="#_x0000_t202" style="position:absolute;margin-left:76.5pt;margin-top:6.05pt;width:66.5pt;height:2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1ARFgIAACQEAAAOAAAAZHJzL2Uyb0RvYy54bWysU9uO0zAQfUfiHyy/06QlhW7UdLV0KUJa&#10;LtLCBzi201g4HmO7TcrXM3ay3VLeEH6wZjz28cyZM+vbodPkKJ1XYCo6n+WUSMNBKLOv6Pdvu1cr&#10;SnxgRjANRlb0JD293bx8se5tKRfQghbSEQQxvuxtRdsQbJllnreyY34GVhoMNuA6FtB1+0w41iN6&#10;p7NFnr/JenDCOuDSezy9H4N0k/CbRvLwpWm8DERXFHMLaXdpr+Oebdas3DtmW8WnNNg/ZNExZfDT&#10;M9Q9C4wcnPoLqlPcgYcmzDh0GTSN4jLVgNXM86tqHltmZaoFyfH2TJP/f7D88/HRfnUkDO9gwAam&#10;Irx9AP7DEwPblpm9vHMO+lYygR/PI2VZb305PY1U+9JHkLr/BAKbzA4BEtDQuC6ygnUSRMcGnM6k&#10;yyEQjoerolguMcIx9DovVnlqSsbKp8fW+fBBQkeiUVGHPU3g7PjgQ0yGlU9X4l8etBI7pXVy3L7e&#10;akeODPu/Syvlf3VNG9JX9Ga5WI71/wERpSjPIGEYGbhC6FRAHWvVYUF5XKOyImnvjUgqC0zp0caM&#10;tZlYjMSNFIahHogSE8WR1BrECWl1MMoWxwyNFtwvSnqUbEX9zwNzkhL90WBrbuZFETWenGL5doGO&#10;u4zUlxFmOEJVNFAymtuQ5iLSZuAOW9ioRO9zJlPKKMXE+jQ2UeuXfrr1PNyb3wAAAP//AwBQSwME&#10;FAAGAAgAAAAhADDV5RPdAAAACQEAAA8AAABkcnMvZG93bnJldi54bWxMj0FLw0AQhe+C/2EZwZvd&#10;JGIoMZsildSTQqMg3qbZMQlmZ0N228Z/73jS27yZx5vvlZvFjepEcxg8G0hXCSji1tuBOwNvr/XN&#10;GlSIyBZHz2TgmwJsqsuLEgvrz7ynUxM7JSEcCjTQxzgVWoe2J4dh5SdiuX362WEUOXfazniWcDfq&#10;LEly7XBg+dDjRNue2q/m6Aw87drHJuiA9W7/PH1s321tX6wx11fLwz2oSEv8M8MvvqBDJUwHf2Qb&#10;1Cj67la6RBmyFJQYsnUui4OBPElBV6X+36D6AQAA//8DAFBLAQItABQABgAIAAAAIQC2gziS/gAA&#10;AOEBAAATAAAAAAAAAAAAAAAAAAAAAABbQ29udGVudF9UeXBlc10ueG1sUEsBAi0AFAAGAAgAAAAh&#10;ADj9If/WAAAAlAEAAAsAAAAAAAAAAAAAAAAALwEAAF9yZWxzLy5yZWxzUEsBAi0AFAAGAAgAAAAh&#10;ANzjUBEWAgAAJAQAAA4AAAAAAAAAAAAAAAAALgIAAGRycy9lMm9Eb2MueG1sUEsBAi0AFAAGAAgA&#10;AAAhADDV5RPdAAAACQEAAA8AAAAAAAAAAAAAAAAAcAQAAGRycy9kb3ducmV2LnhtbFBLBQYAAAAA&#10;BAAEAPMAAAB6BQAAAAA=&#10;" strokecolor="black [3213]">
                <v:textbox>
                  <w:txbxContent>
                    <w:p w14:paraId="4D4D5347" w14:textId="06771904" w:rsidR="00042D1C" w:rsidRPr="004A51AE" w:rsidRDefault="004A51AE" w:rsidP="004A51AE">
                      <w:pPr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 w:rsidRPr="004A51AE">
                        <w:rPr>
                          <w:b/>
                          <w:bCs/>
                        </w:rPr>
                        <w:t>VT.rfa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3549D" w:rsidRPr="00B3549D">
        <w:rPr>
          <w:noProof/>
        </w:rPr>
        <w:drawing>
          <wp:inline distT="0" distB="0" distL="0" distR="0" wp14:anchorId="3485C5B5" wp14:editId="42A1678E">
            <wp:extent cx="5970896" cy="3202340"/>
            <wp:effectExtent l="0" t="0" r="0" b="0"/>
            <wp:docPr id="1260550347" name="Picture 1" descr="A black and white drawing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550347" name="Picture 1" descr="A black and white drawing of a computer&#10;&#10;AI-generated content may be incorrect."/>
                    <pic:cNvPicPr/>
                  </pic:nvPicPr>
                  <pic:blipFill rotWithShape="1">
                    <a:blip r:embed="rId6"/>
                    <a:srcRect t="2468" b="90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22" cy="32026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327CB8" w14:textId="2D9A693D" w:rsidR="00350163" w:rsidRDefault="0035016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9C8334C" wp14:editId="0D1E3419">
                <wp:simplePos x="0" y="0"/>
                <wp:positionH relativeFrom="column">
                  <wp:posOffset>742950</wp:posOffset>
                </wp:positionH>
                <wp:positionV relativeFrom="paragraph">
                  <wp:posOffset>77470</wp:posOffset>
                </wp:positionV>
                <wp:extent cx="844550" cy="304800"/>
                <wp:effectExtent l="0" t="0" r="12700" b="19050"/>
                <wp:wrapNone/>
                <wp:docPr id="15731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0943F" w14:textId="4BE28FB4" w:rsidR="00350163" w:rsidRPr="004A51AE" w:rsidRDefault="00350163" w:rsidP="0035016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SIN</w:t>
                            </w:r>
                            <w:r w:rsidRPr="004A51AE">
                              <w:rPr>
                                <w:b/>
                                <w:bCs/>
                              </w:rPr>
                              <w:t>.rfa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8334C" id="_x0000_s1028" type="#_x0000_t202" style="position:absolute;margin-left:58.5pt;margin-top:6.1pt;width:66.5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ZLQGAIAACQEAAAOAAAAZHJzL2Uyb0RvYy54bWysU9uO0zAQfUfiHyy/06SlhW7UdLV0KUJa&#10;LtLCBziO01g4HjN2m5SvZ+x0u6W8IfxgzXjs45kzZ1a3Q2fYQaHXYEs+neScKSuh1nZX8u/ftq+W&#10;nPkgbC0MWFXyo/L8dv3yxap3hZpBC6ZWyAjE+qJ3JW9DcEWWedmqTvgJOGUp2AB2IpCLu6xG0RN6&#10;Z7JZnr/JesDaIUjlPZ3ej0G+TvhNo2T40jReBWZKTrmFtGPaq7hn65Uodihcq+UpDfEPWXRCW/r0&#10;DHUvgmB71H9BdVoieGjCREKXQdNoqVINVM00v6rmsRVOpVqIHO/ONPn/Bys/Hx7dV2RheAcDNTAV&#10;4d0DyB+eWdi0wu7UHSL0rRI1fTyNlGW988XpaaTaFz6CVP0nqKnJYh8gAQ0NdpEVqpMROjXgeCZd&#10;DYFJOlzO54sFRSSFXufzZZ6akoni6bFDHz4o6Fg0So7U0wQuDg8+xGRE8XQl/uXB6HqrjUkO7qqN&#10;QXYQ1P9tWin/q2vGsr7kN4vZYqz/D4goRXUGCcPIwBVCpwPp2OiOCsrjGpUVSXtv66SyILQZbcrY&#10;2BOLkbiRwjBUA9N1yWfxbSS1gvpItCKMsqUxI6MF/MVZT5Ituf+5F6g4Mx8tteZmOp9HjSdnvng7&#10;IwcvI9VlRFhJUCUPnI3mJqS5iLRZuKMWNjrR+5zJKWWSYmL9NDZR65d+uvU83OvfAAAA//8DAFBL&#10;AwQUAAYACAAAACEAgJvGjN0AAAAJAQAADwAAAGRycy9kb3ducmV2LnhtbEyPQUvDQBCF74L/YRnB&#10;m91twCoxmyKV1JNCoyDeptkxCWZnQ3bbxn/veLK3eTOPN98r1rMf1JGm2Ae2sFwYUMRNcD23Ft7f&#10;qpt7UDEhOxwCk4UfirAuLy8KzF048Y6OdWqVhHDM0UKX0phrHZuOPMZFGInl9hUmj0nk1Go34UnC&#10;/aAzY1baY8/yocORNh013/XBW3jeNk911BGr7e5l/Nx8uMq9Omuvr+bHB1CJ5vRvhj98QYdSmPbh&#10;wC6qQfTyTrokGbIMlBiyWyOLvYWVyUCXhT5vUP4CAAD//wMAUEsBAi0AFAAGAAgAAAAhALaDOJL+&#10;AAAA4QEAABMAAAAAAAAAAAAAAAAAAAAAAFtDb250ZW50X1R5cGVzXS54bWxQSwECLQAUAAYACAAA&#10;ACEAOP0h/9YAAACUAQAACwAAAAAAAAAAAAAAAAAvAQAAX3JlbHMvLnJlbHNQSwECLQAUAAYACAAA&#10;ACEA6z2S0BgCAAAkBAAADgAAAAAAAAAAAAAAAAAuAgAAZHJzL2Uyb0RvYy54bWxQSwECLQAUAAYA&#10;CAAAACEAgJvGjN0AAAAJAQAADwAAAAAAAAAAAAAAAAByBAAAZHJzL2Rvd25yZXYueG1sUEsFBgAA&#10;AAAEAAQA8wAAAHwFAAAAAA==&#10;" strokecolor="black [3213]">
                <v:textbox>
                  <w:txbxContent>
                    <w:p w14:paraId="56C0943F" w14:textId="4BE28FB4" w:rsidR="00350163" w:rsidRPr="004A51AE" w:rsidRDefault="00350163" w:rsidP="00350163">
                      <w:pPr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>
                        <w:rPr>
                          <w:b/>
                          <w:bCs/>
                        </w:rPr>
                        <w:t>SIN</w:t>
                      </w:r>
                      <w:r w:rsidRPr="004A51AE">
                        <w:rPr>
                          <w:b/>
                          <w:bCs/>
                        </w:rPr>
                        <w:t>.rfa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6247230" wp14:editId="5AC14A31">
                <wp:simplePos x="0" y="0"/>
                <wp:positionH relativeFrom="column">
                  <wp:posOffset>4159250</wp:posOffset>
                </wp:positionH>
                <wp:positionV relativeFrom="paragraph">
                  <wp:posOffset>77470</wp:posOffset>
                </wp:positionV>
                <wp:extent cx="844550" cy="304800"/>
                <wp:effectExtent l="0" t="0" r="12700" b="19050"/>
                <wp:wrapNone/>
                <wp:docPr id="7675210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67FF39" w14:textId="1CD54FE1" w:rsidR="00350163" w:rsidRPr="004A51AE" w:rsidRDefault="00350163" w:rsidP="0035016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SEN</w:t>
                            </w:r>
                            <w:r w:rsidRPr="004A51AE">
                              <w:rPr>
                                <w:b/>
                                <w:bCs/>
                              </w:rPr>
                              <w:t>.rfa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47230" id="_x0000_s1029" type="#_x0000_t202" style="position:absolute;margin-left:327.5pt;margin-top:6.1pt;width:66.5pt;height:24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vwmFwIAACQEAAAOAAAAZHJzL2Uyb0RvYy54bWysU9uO0zAQfUfiHyy/06SlhW7UdLV0KUJa&#10;LtLCBziO01g4HjN2m5SvZ+x0u6W8IfxgzXjs45kzZ1a3Q2fYQaHXYEs+neScKSuh1nZX8u/ftq+W&#10;nPkgbC0MWFXyo/L8dv3yxap3hZpBC6ZWyAjE+qJ3JW9DcEWWedmqTvgJOGUp2AB2IpCLu6xG0RN6&#10;Z7JZnr/JesDaIUjlPZ3ej0G+TvhNo2T40jReBWZKTrmFtGPaq7hn65Uodihcq+UpDfEPWXRCW/r0&#10;DHUvgmB71H9BdVoieGjCREKXQdNoqVINVM00v6rmsRVOpVqIHO/ONPn/Bys/Hx7dV2RheAcDNTAV&#10;4d0DyB+eWdi0wu7UHSL0rRI1fTyNlGW988XpaaTaFz6CVP0nqKnJYh8gAQ0NdpEVqpMROjXgeCZd&#10;DYFJOlzO54sFRSSFXufzZZ6akoni6bFDHz4o6Fg0So7U0wQuDg8+xGRE8XQl/uXB6HqrjUkO7qqN&#10;QXYQ1P9tWin/q2vGsr7kN4vZYqz/D4goRXUGCcPIwBVCpwPp2OiOCsrjGpUVSXtv66SyILQZbcrY&#10;2BOLkbiRwjBUA9M1sRDfRlIrqI9EK8IoWxozMlrAX5z1JNmS+597gYoz89FSa26m83nUeHLmi7cz&#10;cvAyUl1GhJUEVfLA2WhuQpqLSJuFO2phoxO9z5mcUiYpJtZPYxO1fumnW8/Dvf4NAAD//wMAUEsD&#10;BBQABgAIAAAAIQC5aiur3QAAAAkBAAAPAAAAZHJzL2Rvd25yZXYueG1sTI9BS8NAEIXvgv9hGcGb&#10;3RhoDTGbIpW0J4VGQbxNs2MSzM6G7LZN/73jSY/zvseb94r17AZ1oin0ng3cLxJQxI23PbcG3t+q&#10;uwxUiMgWB89k4EIB1uX1VYG59Wfe06mOrZIQDjka6GIcc61D05HDsPAjsbAvPzmMck6tthOeJdwN&#10;Ok2SlXbYs3zocKRNR813fXQGdtvmuQ46YLXdv4yfmw9b2VdrzO3N/PQIKtIc/8zwW1+qQymdDv7I&#10;NqjBwGq5lC1RQJqCEsNDlolwEJKkoMtC/19Q/gAAAP//AwBQSwECLQAUAAYACAAAACEAtoM4kv4A&#10;AADhAQAAEwAAAAAAAAAAAAAAAAAAAAAAW0NvbnRlbnRfVHlwZXNdLnhtbFBLAQItABQABgAIAAAA&#10;IQA4/SH/1gAAAJQBAAALAAAAAAAAAAAAAAAAAC8BAABfcmVscy8ucmVsc1BLAQItABQABgAIAAAA&#10;IQA5ivwmFwIAACQEAAAOAAAAAAAAAAAAAAAAAC4CAABkcnMvZTJvRG9jLnhtbFBLAQItABQABgAI&#10;AAAAIQC5aiur3QAAAAkBAAAPAAAAAAAAAAAAAAAAAHEEAABkcnMvZG93bnJldi54bWxQSwUGAAAA&#10;AAQABADzAAAAewUAAAAA&#10;" strokecolor="black [3213]">
                <v:textbox>
                  <w:txbxContent>
                    <w:p w14:paraId="7867FF39" w14:textId="1CD54FE1" w:rsidR="00350163" w:rsidRPr="004A51AE" w:rsidRDefault="00350163" w:rsidP="00350163">
                      <w:pPr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>
                        <w:rPr>
                          <w:b/>
                          <w:bCs/>
                        </w:rPr>
                        <w:t>SEN</w:t>
                      </w:r>
                      <w:r w:rsidRPr="004A51AE">
                        <w:rPr>
                          <w:b/>
                          <w:bCs/>
                        </w:rPr>
                        <w:t>.rfa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350163">
        <w:rPr>
          <w:noProof/>
        </w:rPr>
        <w:drawing>
          <wp:inline distT="0" distB="0" distL="0" distR="0" wp14:anchorId="744EB327" wp14:editId="67659446">
            <wp:extent cx="5988050" cy="3407644"/>
            <wp:effectExtent l="0" t="0" r="0" b="2540"/>
            <wp:docPr id="1254294159" name="Picture 1" descr="A black and white drawing of a square obje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294159" name="Picture 1" descr="A black and white drawing of a square objec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31481" cy="343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50163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42D1C"/>
    <w:rsid w:val="000E2292"/>
    <w:rsid w:val="000E57EF"/>
    <w:rsid w:val="000F0B53"/>
    <w:rsid w:val="00150302"/>
    <w:rsid w:val="00164838"/>
    <w:rsid w:val="0016799D"/>
    <w:rsid w:val="0023538E"/>
    <w:rsid w:val="00240E40"/>
    <w:rsid w:val="00251F0F"/>
    <w:rsid w:val="00291853"/>
    <w:rsid w:val="002B7CE1"/>
    <w:rsid w:val="00341F19"/>
    <w:rsid w:val="00350163"/>
    <w:rsid w:val="00357050"/>
    <w:rsid w:val="003B450C"/>
    <w:rsid w:val="004113C1"/>
    <w:rsid w:val="00427CDA"/>
    <w:rsid w:val="00492BB2"/>
    <w:rsid w:val="004A51AE"/>
    <w:rsid w:val="004D5148"/>
    <w:rsid w:val="004F3B32"/>
    <w:rsid w:val="0058159E"/>
    <w:rsid w:val="005A1329"/>
    <w:rsid w:val="0066053F"/>
    <w:rsid w:val="006C7AEE"/>
    <w:rsid w:val="006F5634"/>
    <w:rsid w:val="00702E39"/>
    <w:rsid w:val="0071576E"/>
    <w:rsid w:val="007177AC"/>
    <w:rsid w:val="007A3B77"/>
    <w:rsid w:val="008140A9"/>
    <w:rsid w:val="00817E58"/>
    <w:rsid w:val="0083180D"/>
    <w:rsid w:val="008523AF"/>
    <w:rsid w:val="008644D1"/>
    <w:rsid w:val="008D7335"/>
    <w:rsid w:val="008D76A1"/>
    <w:rsid w:val="009D30CA"/>
    <w:rsid w:val="00A118DF"/>
    <w:rsid w:val="00B3549D"/>
    <w:rsid w:val="00B7537C"/>
    <w:rsid w:val="00B82708"/>
    <w:rsid w:val="00BC7E7A"/>
    <w:rsid w:val="00BD44C6"/>
    <w:rsid w:val="00CD1196"/>
    <w:rsid w:val="00CF01F3"/>
    <w:rsid w:val="00D109E0"/>
    <w:rsid w:val="00D47A18"/>
    <w:rsid w:val="00E25970"/>
    <w:rsid w:val="00EC6311"/>
    <w:rsid w:val="00ED77EF"/>
    <w:rsid w:val="00F0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49</cp:revision>
  <dcterms:created xsi:type="dcterms:W3CDTF">2025-08-06T13:45:00Z</dcterms:created>
  <dcterms:modified xsi:type="dcterms:W3CDTF">2025-08-08T18:50:00Z</dcterms:modified>
</cp:coreProperties>
</file>